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6E37F" w14:textId="324B411B"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You’ve been there. You’ve heard it before. A missionary comes to your church and says, “Pray for us!” In your mind you </w:t>
      </w:r>
      <w:r w:rsidRPr="009E65F5">
        <w:rPr>
          <w:rFonts w:ascii="Trebuchet MS" w:eastAsia="Times New Roman" w:hAnsi="Trebuchet MS" w:cs="Times New Roman"/>
          <w:color w:val="4E4E4E"/>
          <w:sz w:val="21"/>
          <w:szCs w:val="21"/>
        </w:rPr>
        <w:t>accept</w:t>
      </w:r>
      <w:r w:rsidRPr="009E65F5">
        <w:rPr>
          <w:rFonts w:ascii="Trebuchet MS" w:eastAsia="Times New Roman" w:hAnsi="Trebuchet MS" w:cs="Times New Roman"/>
          <w:color w:val="4E4E4E"/>
          <w:sz w:val="21"/>
          <w:szCs w:val="21"/>
        </w:rPr>
        <w:t>, and you may even tell them, “We’ll be praying for you, brother!”</w:t>
      </w:r>
    </w:p>
    <w:p w14:paraId="4A826CC2"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But what does that mean? How should we actually pray for them? Will a “blanket prayer” work? Just one big “Bless them all, Lord!”?</w:t>
      </w:r>
    </w:p>
    <w:p w14:paraId="08931E6E" w14:textId="362E3238"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Pr>
          <w:rFonts w:ascii="Trebuchet MS" w:eastAsia="Times New Roman" w:hAnsi="Trebuchet MS" w:cs="Times New Roman"/>
          <w:color w:val="4E4E4E"/>
          <w:sz w:val="21"/>
          <w:szCs w:val="21"/>
        </w:rPr>
        <w:t>Maybe, but not as well as you could b</w:t>
      </w:r>
      <w:r w:rsidR="00172BF3">
        <w:rPr>
          <w:rFonts w:ascii="Trebuchet MS" w:eastAsia="Times New Roman" w:hAnsi="Trebuchet MS" w:cs="Times New Roman"/>
          <w:color w:val="4E4E4E"/>
          <w:sz w:val="21"/>
          <w:szCs w:val="21"/>
        </w:rPr>
        <w:t>e</w:t>
      </w:r>
      <w:r>
        <w:rPr>
          <w:rFonts w:ascii="Trebuchet MS" w:eastAsia="Times New Roman" w:hAnsi="Trebuchet MS" w:cs="Times New Roman"/>
          <w:color w:val="4E4E4E"/>
          <w:sz w:val="21"/>
          <w:szCs w:val="21"/>
        </w:rPr>
        <w:t xml:space="preserve"> praying for them. Let’s look below for some answers on how to pray for our missionaries.</w:t>
      </w:r>
    </w:p>
    <w:p w14:paraId="034367E8" w14:textId="687C499D"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Let’s start wit</w:t>
      </w:r>
      <w:r w:rsidR="005E4F3E">
        <w:rPr>
          <w:rFonts w:ascii="Trebuchet MS" w:eastAsia="Times New Roman" w:hAnsi="Trebuchet MS" w:cs="Times New Roman"/>
          <w:color w:val="4E4E4E"/>
          <w:sz w:val="21"/>
          <w:szCs w:val="21"/>
        </w:rPr>
        <w:t>h the basic…</w:t>
      </w:r>
    </w:p>
    <w:p w14:paraId="4BF5F26B" w14:textId="252A39FB"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1. Get </w:t>
      </w:r>
      <w:r w:rsidR="005E4F3E" w:rsidRPr="009E65F5">
        <w:rPr>
          <w:rFonts w:ascii="Trebuchet MS" w:eastAsia="Times New Roman" w:hAnsi="Trebuchet MS" w:cs="Times New Roman"/>
          <w:color w:val="003366"/>
          <w:sz w:val="42"/>
          <w:szCs w:val="42"/>
          <w:bdr w:val="none" w:sz="0" w:space="0" w:color="auto" w:frame="1"/>
        </w:rPr>
        <w:t>to</w:t>
      </w:r>
      <w:r w:rsidRPr="009E65F5">
        <w:rPr>
          <w:rFonts w:ascii="Trebuchet MS" w:eastAsia="Times New Roman" w:hAnsi="Trebuchet MS" w:cs="Times New Roman"/>
          <w:color w:val="003366"/>
          <w:sz w:val="42"/>
          <w:szCs w:val="42"/>
          <w:bdr w:val="none" w:sz="0" w:space="0" w:color="auto" w:frame="1"/>
        </w:rPr>
        <w:t xml:space="preserve"> Know Your Missionaries!</w:t>
      </w:r>
    </w:p>
    <w:p w14:paraId="3561C31F" w14:textId="1894195C"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Philippians 1:3-8 </w:t>
      </w:r>
      <w:r w:rsidRPr="009E65F5">
        <w:rPr>
          <w:rFonts w:ascii="Trebuchet MS" w:eastAsia="Times New Roman" w:hAnsi="Trebuchet MS" w:cs="Times New Roman"/>
          <w:i/>
          <w:iCs/>
          <w:color w:val="FF0000"/>
          <w:sz w:val="21"/>
          <w:szCs w:val="21"/>
          <w:bdr w:val="none" w:sz="0" w:space="0" w:color="auto" w:frame="1"/>
        </w:rPr>
        <w:t>“3</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I thank my God upon every remembrance of you, 4</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Always in every prayer of mine for you all making request with joy, 5</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For your fellowship in the gospel from the first day until now; 6</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Being confident of this very thing, that he which hath begun a good work in you will perform it until the day of Jesus Christ: 7</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Even as it is meet for me to think this of you all, because I have you in my heart; inasmuch as both in my bonds, and in the </w:t>
      </w:r>
      <w:r w:rsidR="005E4F3E" w:rsidRPr="009E65F5">
        <w:rPr>
          <w:rFonts w:ascii="Trebuchet MS" w:eastAsia="Times New Roman" w:hAnsi="Trebuchet MS" w:cs="Times New Roman"/>
          <w:i/>
          <w:iCs/>
          <w:color w:val="FF0000"/>
          <w:sz w:val="21"/>
          <w:szCs w:val="21"/>
          <w:bdr w:val="none" w:sz="0" w:space="0" w:color="auto" w:frame="1"/>
        </w:rPr>
        <w:t>defense</w:t>
      </w:r>
      <w:r w:rsidRPr="009E65F5">
        <w:rPr>
          <w:rFonts w:ascii="Trebuchet MS" w:eastAsia="Times New Roman" w:hAnsi="Trebuchet MS" w:cs="Times New Roman"/>
          <w:i/>
          <w:iCs/>
          <w:color w:val="FF0000"/>
          <w:sz w:val="21"/>
          <w:szCs w:val="21"/>
          <w:bdr w:val="none" w:sz="0" w:space="0" w:color="auto" w:frame="1"/>
        </w:rPr>
        <w:t xml:space="preserve"> and confirmation of the gospel, ye all are partakers of my grace. 8</w:t>
      </w:r>
      <w:r w:rsidR="00172BF3">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For God is my record, how greatly I long after you all in the </w:t>
      </w:r>
      <w:hyperlink r:id="rId6" w:history="1">
        <w:r w:rsidRPr="009E65F5">
          <w:rPr>
            <w:rFonts w:ascii="Trebuchet MS" w:eastAsia="Times New Roman" w:hAnsi="Trebuchet MS" w:cs="Times New Roman"/>
            <w:i/>
            <w:iCs/>
            <w:color w:val="FF0000"/>
            <w:sz w:val="21"/>
            <w:szCs w:val="21"/>
            <w:bdr w:val="none" w:sz="0" w:space="0" w:color="auto" w:frame="1"/>
          </w:rPr>
          <w:t>bowels</w:t>
        </w:r>
      </w:hyperlink>
      <w:r w:rsidRPr="009E65F5">
        <w:rPr>
          <w:rFonts w:ascii="Trebuchet MS" w:eastAsia="Times New Roman" w:hAnsi="Trebuchet MS" w:cs="Times New Roman"/>
          <w:i/>
          <w:iCs/>
          <w:color w:val="FF0000"/>
          <w:sz w:val="21"/>
          <w:szCs w:val="21"/>
          <w:bdr w:val="none" w:sz="0" w:space="0" w:color="auto" w:frame="1"/>
        </w:rPr>
        <w:t> of Jesus Christ.”</w:t>
      </w:r>
    </w:p>
    <w:p w14:paraId="02875B5A"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If you don’t know somebody, you won’t be able to pray for their specific needs. Any missionary that’s worth his salt will take time to try to communicate with his supporters. Prayer letters, emails, a personal website, a blog, Facebook, Twitter, </w:t>
      </w:r>
      <w:proofErr w:type="spellStart"/>
      <w:r w:rsidRPr="009E65F5">
        <w:rPr>
          <w:rFonts w:ascii="Trebuchet MS" w:eastAsia="Times New Roman" w:hAnsi="Trebuchet MS" w:cs="Times New Roman"/>
          <w:color w:val="4E4E4E"/>
          <w:sz w:val="21"/>
          <w:szCs w:val="21"/>
        </w:rPr>
        <w:t>etc</w:t>
      </w:r>
      <w:proofErr w:type="spellEnd"/>
      <w:r w:rsidRPr="009E65F5">
        <w:rPr>
          <w:rFonts w:ascii="Trebuchet MS" w:eastAsia="Times New Roman" w:hAnsi="Trebuchet MS" w:cs="Times New Roman"/>
          <w:color w:val="4E4E4E"/>
          <w:sz w:val="21"/>
          <w:szCs w:val="21"/>
        </w:rPr>
        <w:t>… whatever it takes to get their ministry and needs “out there.”</w:t>
      </w:r>
    </w:p>
    <w:p w14:paraId="1DC82C11"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But that means nothing if you don’t </w:t>
      </w:r>
      <w:proofErr w:type="gramStart"/>
      <w:r w:rsidRPr="009E65F5">
        <w:rPr>
          <w:rFonts w:ascii="Trebuchet MS" w:eastAsia="Times New Roman" w:hAnsi="Trebuchet MS" w:cs="Times New Roman"/>
          <w:color w:val="4E4E4E"/>
          <w:sz w:val="21"/>
          <w:szCs w:val="21"/>
        </w:rPr>
        <w:t>make an effort</w:t>
      </w:r>
      <w:proofErr w:type="gramEnd"/>
      <w:r w:rsidRPr="009E65F5">
        <w:rPr>
          <w:rFonts w:ascii="Trebuchet MS" w:eastAsia="Times New Roman" w:hAnsi="Trebuchet MS" w:cs="Times New Roman"/>
          <w:color w:val="4E4E4E"/>
          <w:sz w:val="21"/>
          <w:szCs w:val="21"/>
        </w:rPr>
        <w:t xml:space="preserve"> to keep up with them.</w:t>
      </w:r>
    </w:p>
    <w:p w14:paraId="234F4DA4" w14:textId="69BD6363"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Supporting missionaries financially is important, yes, but </w:t>
      </w:r>
      <w:proofErr w:type="gramStart"/>
      <w:r w:rsidRPr="009E65F5">
        <w:rPr>
          <w:rFonts w:ascii="Trebuchet MS" w:eastAsia="Times New Roman" w:hAnsi="Trebuchet MS" w:cs="Times New Roman"/>
          <w:color w:val="4E4E4E"/>
          <w:sz w:val="21"/>
          <w:szCs w:val="21"/>
        </w:rPr>
        <w:t>make an effort</w:t>
      </w:r>
      <w:proofErr w:type="gramEnd"/>
      <w:r w:rsidRPr="009E65F5">
        <w:rPr>
          <w:rFonts w:ascii="Trebuchet MS" w:eastAsia="Times New Roman" w:hAnsi="Trebuchet MS" w:cs="Times New Roman"/>
          <w:color w:val="4E4E4E"/>
          <w:sz w:val="21"/>
          <w:szCs w:val="21"/>
        </w:rPr>
        <w:t xml:space="preserve"> to put a face to the check you send. When you know your missionaries and try to keep up with what’s going on, you’ll feel like you’re doing more than sending empty checks and prayers out into the eternal abyss for an unknown soul. You’re interceding for and</w:t>
      </w:r>
      <w:r w:rsidR="00B30295">
        <w:rPr>
          <w:rFonts w:ascii="Trebuchet MS" w:eastAsia="Times New Roman" w:hAnsi="Trebuchet MS" w:cs="Times New Roman"/>
          <w:color w:val="4E4E4E"/>
          <w:sz w:val="21"/>
          <w:szCs w:val="21"/>
        </w:rPr>
        <w:t xml:space="preserve"> investing i</w:t>
      </w:r>
      <w:r w:rsidRPr="009E65F5">
        <w:rPr>
          <w:rFonts w:ascii="Trebuchet MS" w:eastAsia="Times New Roman" w:hAnsi="Trebuchet MS" w:cs="Times New Roman"/>
          <w:color w:val="4E4E4E"/>
          <w:sz w:val="21"/>
          <w:szCs w:val="21"/>
        </w:rPr>
        <w:t>n a friend.</w:t>
      </w:r>
    </w:p>
    <w:p w14:paraId="34623F4E" w14:textId="4AD31942"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As your read the epistles from the Apostle Paul to the New Testament churches, you’ll see that there was a definite friendship between them. He knew that they were more than converts or supporters. They were brethren in Christ</w:t>
      </w:r>
      <w:r w:rsidR="00B30295">
        <w:rPr>
          <w:rFonts w:ascii="Trebuchet MS" w:eastAsia="Times New Roman" w:hAnsi="Trebuchet MS" w:cs="Times New Roman"/>
          <w:color w:val="4E4E4E"/>
          <w:sz w:val="21"/>
          <w:szCs w:val="21"/>
        </w:rPr>
        <w:t>.</w:t>
      </w:r>
      <w:r w:rsidRPr="009E65F5">
        <w:rPr>
          <w:rFonts w:ascii="Trebuchet MS" w:eastAsia="Times New Roman" w:hAnsi="Trebuchet MS" w:cs="Times New Roman"/>
          <w:color w:val="4E4E4E"/>
          <w:sz w:val="21"/>
          <w:szCs w:val="21"/>
        </w:rPr>
        <w:t xml:space="preserve"> Friends.</w:t>
      </w:r>
    </w:p>
    <w:p w14:paraId="38236C0D"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Get to know your missionaries.</w:t>
      </w:r>
    </w:p>
    <w:p w14:paraId="41F50AF6" w14:textId="11E176EA"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2. Pray </w:t>
      </w:r>
      <w:r w:rsidR="00B30295"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Laborers!</w:t>
      </w:r>
    </w:p>
    <w:p w14:paraId="70B249D8" w14:textId="4A26DA7F"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Matthew 9:35-38 </w:t>
      </w:r>
      <w:r w:rsidRPr="009E65F5">
        <w:rPr>
          <w:rFonts w:ascii="Trebuchet MS" w:eastAsia="Times New Roman" w:hAnsi="Trebuchet MS" w:cs="Times New Roman"/>
          <w:i/>
          <w:iCs/>
          <w:color w:val="FF0000"/>
          <w:sz w:val="21"/>
          <w:szCs w:val="21"/>
          <w:bdr w:val="none" w:sz="0" w:space="0" w:color="auto" w:frame="1"/>
        </w:rPr>
        <w:t>“35</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And Jesus went about all the cities and villages, teaching in their synagogues, and preaching the gospel of the kingdom, and healing every sickness and every </w:t>
      </w:r>
      <w:r w:rsidRPr="009E65F5">
        <w:rPr>
          <w:rFonts w:ascii="Trebuchet MS" w:eastAsia="Times New Roman" w:hAnsi="Trebuchet MS" w:cs="Times New Roman"/>
          <w:i/>
          <w:iCs/>
          <w:color w:val="FF0000"/>
          <w:sz w:val="21"/>
          <w:szCs w:val="21"/>
          <w:bdr w:val="none" w:sz="0" w:space="0" w:color="auto" w:frame="1"/>
        </w:rPr>
        <w:lastRenderedPageBreak/>
        <w:t>disease among the people. 36</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But when he saw the multitudes, he was moved with compassion on them, because they fainted, and were scattered abroad, as sheep having no shepherd. 37</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Then saith he unto his disciples, </w:t>
      </w:r>
      <w:r w:rsidR="00B30295" w:rsidRPr="009E65F5">
        <w:rPr>
          <w:rFonts w:ascii="Trebuchet MS" w:eastAsia="Times New Roman" w:hAnsi="Trebuchet MS" w:cs="Times New Roman"/>
          <w:i/>
          <w:iCs/>
          <w:color w:val="FF0000"/>
          <w:sz w:val="21"/>
          <w:szCs w:val="21"/>
          <w:bdr w:val="none" w:sz="0" w:space="0" w:color="auto" w:frame="1"/>
        </w:rPr>
        <w:t>the</w:t>
      </w:r>
      <w:r w:rsidRPr="009E65F5">
        <w:rPr>
          <w:rFonts w:ascii="Trebuchet MS" w:eastAsia="Times New Roman" w:hAnsi="Trebuchet MS" w:cs="Times New Roman"/>
          <w:i/>
          <w:iCs/>
          <w:color w:val="FF0000"/>
          <w:sz w:val="21"/>
          <w:szCs w:val="21"/>
          <w:bdr w:val="none" w:sz="0" w:space="0" w:color="auto" w:frame="1"/>
        </w:rPr>
        <w:t xml:space="preserve"> harvest truly is plenteous, but the </w:t>
      </w:r>
      <w:proofErr w:type="spellStart"/>
      <w:r w:rsidRPr="009E65F5">
        <w:rPr>
          <w:rFonts w:ascii="Trebuchet MS" w:eastAsia="Times New Roman" w:hAnsi="Trebuchet MS" w:cs="Times New Roman"/>
          <w:i/>
          <w:iCs/>
          <w:color w:val="FF0000"/>
          <w:sz w:val="21"/>
          <w:szCs w:val="21"/>
          <w:bdr w:val="none" w:sz="0" w:space="0" w:color="auto" w:frame="1"/>
        </w:rPr>
        <w:t>labourers</w:t>
      </w:r>
      <w:proofErr w:type="spellEnd"/>
      <w:r w:rsidRPr="009E65F5">
        <w:rPr>
          <w:rFonts w:ascii="Trebuchet MS" w:eastAsia="Times New Roman" w:hAnsi="Trebuchet MS" w:cs="Times New Roman"/>
          <w:i/>
          <w:iCs/>
          <w:color w:val="FF0000"/>
          <w:sz w:val="21"/>
          <w:szCs w:val="21"/>
          <w:bdr w:val="none" w:sz="0" w:space="0" w:color="auto" w:frame="1"/>
        </w:rPr>
        <w:t xml:space="preserve"> are few; 38</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Pray ye therefore the Lord of the harvest, that he will send forth </w:t>
      </w:r>
      <w:proofErr w:type="spellStart"/>
      <w:r w:rsidRPr="009E65F5">
        <w:rPr>
          <w:rFonts w:ascii="Trebuchet MS" w:eastAsia="Times New Roman" w:hAnsi="Trebuchet MS" w:cs="Times New Roman"/>
          <w:i/>
          <w:iCs/>
          <w:color w:val="FF0000"/>
          <w:sz w:val="21"/>
          <w:szCs w:val="21"/>
          <w:bdr w:val="none" w:sz="0" w:space="0" w:color="auto" w:frame="1"/>
        </w:rPr>
        <w:t>labourers</w:t>
      </w:r>
      <w:proofErr w:type="spellEnd"/>
      <w:r w:rsidRPr="009E65F5">
        <w:rPr>
          <w:rFonts w:ascii="Trebuchet MS" w:eastAsia="Times New Roman" w:hAnsi="Trebuchet MS" w:cs="Times New Roman"/>
          <w:i/>
          <w:iCs/>
          <w:color w:val="FF0000"/>
          <w:sz w:val="21"/>
          <w:szCs w:val="21"/>
          <w:bdr w:val="none" w:sz="0" w:space="0" w:color="auto" w:frame="1"/>
        </w:rPr>
        <w:t xml:space="preserve"> into his harvest.”</w:t>
      </w:r>
    </w:p>
    <w:p w14:paraId="02C7D271"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So many </w:t>
      </w:r>
      <w:proofErr w:type="gramStart"/>
      <w:r w:rsidRPr="009E65F5">
        <w:rPr>
          <w:rFonts w:ascii="Trebuchet MS" w:eastAsia="Times New Roman" w:hAnsi="Trebuchet MS" w:cs="Times New Roman"/>
          <w:color w:val="4E4E4E"/>
          <w:sz w:val="21"/>
          <w:szCs w:val="21"/>
        </w:rPr>
        <w:t>times</w:t>
      </w:r>
      <w:proofErr w:type="gramEnd"/>
      <w:r w:rsidRPr="009E65F5">
        <w:rPr>
          <w:rFonts w:ascii="Trebuchet MS" w:eastAsia="Times New Roman" w:hAnsi="Trebuchet MS" w:cs="Times New Roman"/>
          <w:color w:val="4E4E4E"/>
          <w:sz w:val="21"/>
          <w:szCs w:val="21"/>
        </w:rPr>
        <w:t xml:space="preserve"> we are so preoccupied praying about our own needs, our wants, our family, and the bunion on our toe that we completely forget to pray for what Jesus Christ TOLD us to pray about.</w:t>
      </w:r>
    </w:p>
    <w:p w14:paraId="46E0ECFA"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Sure, he cares about your bunion, but do you know that one of the few, if not the only direct prayer request Christ gave us was for Laborers for the Harvest? That’s an incredible thought. He </w:t>
      </w:r>
      <w:proofErr w:type="gramStart"/>
      <w:r w:rsidRPr="009E65F5">
        <w:rPr>
          <w:rFonts w:ascii="Trebuchet MS" w:eastAsia="Times New Roman" w:hAnsi="Trebuchet MS" w:cs="Times New Roman"/>
          <w:color w:val="4E4E4E"/>
          <w:sz w:val="21"/>
          <w:szCs w:val="21"/>
        </w:rPr>
        <w:t>lifted up</w:t>
      </w:r>
      <w:proofErr w:type="gramEnd"/>
      <w:r w:rsidRPr="009E65F5">
        <w:rPr>
          <w:rFonts w:ascii="Trebuchet MS" w:eastAsia="Times New Roman" w:hAnsi="Trebuchet MS" w:cs="Times New Roman"/>
          <w:color w:val="4E4E4E"/>
          <w:sz w:val="21"/>
          <w:szCs w:val="21"/>
        </w:rPr>
        <w:t xml:space="preserve"> his eyes and saw the multitudes. He had compassion on them. He was moved for their necessity. And we… we are focused on ourselves.</w:t>
      </w:r>
    </w:p>
    <w:p w14:paraId="3DF007F1"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When is the last time you took time to pray specifically that God would send more missionaries into the world? Take a map or a globe, pick a country and ask God to send laborers there. Research the need. Population. Religion. Current works. Then beg the Lord of the harvest that he would send forth laborers into his harvest.</w:t>
      </w:r>
    </w:p>
    <w:p w14:paraId="4FDCABC0" w14:textId="07B6F7D3"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But watch out.</w:t>
      </w:r>
      <w:r w:rsidR="00B30295">
        <w:rPr>
          <w:rFonts w:ascii="Trebuchet MS" w:eastAsia="Times New Roman" w:hAnsi="Trebuchet MS" w:cs="Times New Roman"/>
          <w:color w:val="4E4E4E"/>
          <w:sz w:val="21"/>
          <w:szCs w:val="21"/>
        </w:rPr>
        <w:t xml:space="preserve"> </w:t>
      </w:r>
      <w:r w:rsidRPr="009E65F5">
        <w:rPr>
          <w:rFonts w:ascii="Trebuchet MS" w:eastAsia="Times New Roman" w:hAnsi="Trebuchet MS" w:cs="Times New Roman"/>
          <w:color w:val="4E4E4E"/>
          <w:sz w:val="21"/>
          <w:szCs w:val="21"/>
        </w:rPr>
        <w:t>He might send you</w:t>
      </w:r>
      <w:r w:rsidR="00B30295">
        <w:rPr>
          <w:rFonts w:ascii="Trebuchet MS" w:eastAsia="Times New Roman" w:hAnsi="Trebuchet MS" w:cs="Times New Roman"/>
          <w:color w:val="4E4E4E"/>
          <w:sz w:val="21"/>
          <w:szCs w:val="21"/>
        </w:rPr>
        <w:t>!</w:t>
      </w:r>
    </w:p>
    <w:p w14:paraId="5FB5C28F" w14:textId="62C17AD0"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3. Pray </w:t>
      </w:r>
      <w:r w:rsidR="00B30295"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w:t>
      </w:r>
      <w:r w:rsidR="00B30295">
        <w:rPr>
          <w:rFonts w:ascii="Trebuchet MS" w:eastAsia="Times New Roman" w:hAnsi="Trebuchet MS" w:cs="Times New Roman"/>
          <w:color w:val="003366"/>
          <w:sz w:val="42"/>
          <w:szCs w:val="42"/>
          <w:bdr w:val="none" w:sz="0" w:space="0" w:color="auto" w:frame="1"/>
        </w:rPr>
        <w:t>a</w:t>
      </w:r>
      <w:r w:rsidRPr="009E65F5">
        <w:rPr>
          <w:rFonts w:ascii="Trebuchet MS" w:eastAsia="Times New Roman" w:hAnsi="Trebuchet MS" w:cs="Times New Roman"/>
          <w:color w:val="003366"/>
          <w:sz w:val="42"/>
          <w:szCs w:val="42"/>
          <w:bdr w:val="none" w:sz="0" w:space="0" w:color="auto" w:frame="1"/>
        </w:rPr>
        <w:t>n Open Door!</w:t>
      </w:r>
    </w:p>
    <w:p w14:paraId="5AF5D1AC" w14:textId="0F48C057"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Colossians 4:2-5 </w:t>
      </w:r>
      <w:r w:rsidRPr="009E65F5">
        <w:rPr>
          <w:rFonts w:ascii="Trebuchet MS" w:eastAsia="Times New Roman" w:hAnsi="Trebuchet MS" w:cs="Times New Roman"/>
          <w:i/>
          <w:iCs/>
          <w:color w:val="FF0000"/>
          <w:sz w:val="21"/>
          <w:szCs w:val="21"/>
          <w:bdr w:val="none" w:sz="0" w:space="0" w:color="auto" w:frame="1"/>
        </w:rPr>
        <w:t>“2</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Continue in </w:t>
      </w:r>
      <w:r w:rsidR="00B30295" w:rsidRPr="009E65F5">
        <w:rPr>
          <w:rFonts w:ascii="Trebuchet MS" w:eastAsia="Times New Roman" w:hAnsi="Trebuchet MS" w:cs="Times New Roman"/>
          <w:i/>
          <w:iCs/>
          <w:color w:val="FF0000"/>
          <w:sz w:val="21"/>
          <w:szCs w:val="21"/>
          <w:bdr w:val="none" w:sz="0" w:space="0" w:color="auto" w:frame="1"/>
        </w:rPr>
        <w:t>prayer and</w:t>
      </w:r>
      <w:r w:rsidRPr="009E65F5">
        <w:rPr>
          <w:rFonts w:ascii="Trebuchet MS" w:eastAsia="Times New Roman" w:hAnsi="Trebuchet MS" w:cs="Times New Roman"/>
          <w:i/>
          <w:iCs/>
          <w:color w:val="FF0000"/>
          <w:sz w:val="21"/>
          <w:szCs w:val="21"/>
          <w:bdr w:val="none" w:sz="0" w:space="0" w:color="auto" w:frame="1"/>
        </w:rPr>
        <w:t xml:space="preserve"> watch in the same with thanksgiving; 3</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Withal praying also for us, that God would open unto us a door of utterance, to speak the mystery of Christ, for which I am also in bonds: 4</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That I may make it manifest, as I ought to speak. 5</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Walk in wisdom toward them that are without, redeeming the time.”</w:t>
      </w:r>
    </w:p>
    <w:p w14:paraId="237998A4"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Missionaries must work hard. They must put forth an effort to study diligently, learn a new language, adapt to a new culture, reach people, train people, lead people and duplicate themselves.</w:t>
      </w:r>
    </w:p>
    <w:p w14:paraId="0AE1874D"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But all of this is in vain unless the Holy Spirit </w:t>
      </w:r>
      <w:proofErr w:type="gramStart"/>
      <w:r w:rsidRPr="009E65F5">
        <w:rPr>
          <w:rFonts w:ascii="Trebuchet MS" w:eastAsia="Times New Roman" w:hAnsi="Trebuchet MS" w:cs="Times New Roman"/>
          <w:color w:val="4E4E4E"/>
          <w:sz w:val="21"/>
          <w:szCs w:val="21"/>
        </w:rPr>
        <w:t>opens up</w:t>
      </w:r>
      <w:proofErr w:type="gramEnd"/>
      <w:r w:rsidRPr="009E65F5">
        <w:rPr>
          <w:rFonts w:ascii="Trebuchet MS" w:eastAsia="Times New Roman" w:hAnsi="Trebuchet MS" w:cs="Times New Roman"/>
          <w:color w:val="4E4E4E"/>
          <w:sz w:val="21"/>
          <w:szCs w:val="21"/>
        </w:rPr>
        <w:t xml:space="preserve"> a door.</w:t>
      </w:r>
    </w:p>
    <w:p w14:paraId="09103F89"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What’s an open door? It’s an opportunity. A chance to reach somebody, win them and train them. It’s an opportunity to glorify God.</w:t>
      </w:r>
    </w:p>
    <w:p w14:paraId="4F6224D7"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So, just as Paul asked the Colossians and others to pray for an open door of utterance, pray this for your missionaries.</w:t>
      </w:r>
    </w:p>
    <w:p w14:paraId="032C1D2F" w14:textId="3CF72D8D"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4. Pray </w:t>
      </w:r>
      <w:r w:rsidR="00B30295"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Wisdom!</w:t>
      </w:r>
    </w:p>
    <w:p w14:paraId="412C548F" w14:textId="77777777" w:rsidR="00A90109" w:rsidRDefault="009E65F5" w:rsidP="009E65F5">
      <w:pPr>
        <w:shd w:val="clear" w:color="auto" w:fill="FFFFFF"/>
        <w:spacing w:after="0" w:line="315" w:lineRule="atLeast"/>
        <w:textAlignment w:val="baseline"/>
        <w:rPr>
          <w:rFonts w:ascii="Trebuchet MS" w:eastAsia="Times New Roman" w:hAnsi="Trebuchet MS" w:cs="Times New Roman"/>
          <w:i/>
          <w:iCs/>
          <w:color w:val="FF0000"/>
          <w:sz w:val="21"/>
          <w:szCs w:val="21"/>
          <w:bdr w:val="none" w:sz="0" w:space="0" w:color="auto" w:frame="1"/>
        </w:rPr>
      </w:pPr>
      <w:r w:rsidRPr="009E65F5">
        <w:rPr>
          <w:rFonts w:ascii="Trebuchet MS" w:eastAsia="Times New Roman" w:hAnsi="Trebuchet MS" w:cs="Times New Roman"/>
          <w:b/>
          <w:bCs/>
          <w:color w:val="FF0000"/>
          <w:sz w:val="21"/>
          <w:szCs w:val="21"/>
          <w:bdr w:val="none" w:sz="0" w:space="0" w:color="auto" w:frame="1"/>
        </w:rPr>
        <w:t>Ephesians 1:15-23</w:t>
      </w:r>
      <w:r w:rsidRPr="009E65F5">
        <w:rPr>
          <w:rFonts w:ascii="Trebuchet MS" w:eastAsia="Times New Roman" w:hAnsi="Trebuchet MS" w:cs="Times New Roman"/>
          <w:i/>
          <w:iCs/>
          <w:color w:val="FF0000"/>
          <w:sz w:val="21"/>
          <w:szCs w:val="21"/>
          <w:bdr w:val="none" w:sz="0" w:space="0" w:color="auto" w:frame="1"/>
        </w:rPr>
        <w:t> “15</w:t>
      </w:r>
      <w:r w:rsidR="00B30295">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Wherefore I also, after I heard of your faith in the Lord Jesus, and love unto all the saints, 16</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Cease not to give thanks for you, making mention of you in my </w:t>
      </w:r>
      <w:proofErr w:type="gramStart"/>
      <w:r w:rsidRPr="009E65F5">
        <w:rPr>
          <w:rFonts w:ascii="Trebuchet MS" w:eastAsia="Times New Roman" w:hAnsi="Trebuchet MS" w:cs="Times New Roman"/>
          <w:i/>
          <w:iCs/>
          <w:color w:val="FF0000"/>
          <w:sz w:val="21"/>
          <w:szCs w:val="21"/>
          <w:bdr w:val="none" w:sz="0" w:space="0" w:color="auto" w:frame="1"/>
        </w:rPr>
        <w:t>prayers;</w:t>
      </w:r>
      <w:proofErr w:type="gramEnd"/>
      <w:r w:rsidRPr="009E65F5">
        <w:rPr>
          <w:rFonts w:ascii="Trebuchet MS" w:eastAsia="Times New Roman" w:hAnsi="Trebuchet MS" w:cs="Times New Roman"/>
          <w:i/>
          <w:iCs/>
          <w:color w:val="FF0000"/>
          <w:sz w:val="21"/>
          <w:szCs w:val="21"/>
          <w:bdr w:val="none" w:sz="0" w:space="0" w:color="auto" w:frame="1"/>
        </w:rPr>
        <w:t> </w:t>
      </w:r>
    </w:p>
    <w:p w14:paraId="4E6835B7" w14:textId="61DEA350"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i/>
          <w:iCs/>
          <w:color w:val="FF0000"/>
          <w:sz w:val="21"/>
          <w:szCs w:val="21"/>
          <w:bdr w:val="none" w:sz="0" w:space="0" w:color="auto" w:frame="1"/>
        </w:rPr>
        <w:lastRenderedPageBreak/>
        <w:t>17</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That the God of our Lord Jesus Christ, the Father of glory, may give unto you the spirit of wisdom and revelation in the knowledge of him: 18</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The eyes of your understanding being enlightened; that ye may know what is the hope of his calling, and what the riches of the glory of his inheritance in the saints, 19</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And what is the exceeding greatness of his power to us-ward who believe, according to the working of his mighty power, 20</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Which he wrought in Christ, when he raised him from the dead, and set him at his own right hand in the heavenly places, 21</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Far above all principality, and power, and might, and dominion, and every name that is named, not only in this world, but also in that which is to come: 22</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And hath put all things under his feet, and gave him to be the head over all things to the church, 23</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Which is his body, the fulness of him that </w:t>
      </w:r>
      <w:proofErr w:type="spellStart"/>
      <w:r w:rsidRPr="009E65F5">
        <w:rPr>
          <w:rFonts w:ascii="Trebuchet MS" w:eastAsia="Times New Roman" w:hAnsi="Trebuchet MS" w:cs="Times New Roman"/>
          <w:i/>
          <w:iCs/>
          <w:color w:val="FF0000"/>
          <w:sz w:val="21"/>
          <w:szCs w:val="21"/>
          <w:bdr w:val="none" w:sz="0" w:space="0" w:color="auto" w:frame="1"/>
        </w:rPr>
        <w:t>filleth</w:t>
      </w:r>
      <w:proofErr w:type="spellEnd"/>
      <w:r w:rsidRPr="009E65F5">
        <w:rPr>
          <w:rFonts w:ascii="Trebuchet MS" w:eastAsia="Times New Roman" w:hAnsi="Trebuchet MS" w:cs="Times New Roman"/>
          <w:i/>
          <w:iCs/>
          <w:color w:val="FF0000"/>
          <w:sz w:val="21"/>
          <w:szCs w:val="21"/>
          <w:bdr w:val="none" w:sz="0" w:space="0" w:color="auto" w:frame="1"/>
        </w:rPr>
        <w:t xml:space="preserve"> all in all.”</w:t>
      </w:r>
    </w:p>
    <w:p w14:paraId="0EE19CAE" w14:textId="78A7CB5C"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Missionaries, just like anybody else, </w:t>
      </w:r>
      <w:r w:rsidR="00A90109" w:rsidRPr="009E65F5">
        <w:rPr>
          <w:rFonts w:ascii="Trebuchet MS" w:eastAsia="Times New Roman" w:hAnsi="Trebuchet MS" w:cs="Times New Roman"/>
          <w:color w:val="4E4E4E"/>
          <w:sz w:val="21"/>
          <w:szCs w:val="21"/>
        </w:rPr>
        <w:t>must</w:t>
      </w:r>
      <w:r w:rsidRPr="009E65F5">
        <w:rPr>
          <w:rFonts w:ascii="Trebuchet MS" w:eastAsia="Times New Roman" w:hAnsi="Trebuchet MS" w:cs="Times New Roman"/>
          <w:color w:val="4E4E4E"/>
          <w:sz w:val="21"/>
          <w:szCs w:val="21"/>
        </w:rPr>
        <w:t xml:space="preserve"> make a lot of decisions. The difference is, many times, that these decisions are life threatening. One bad decision and a missionary can </w:t>
      </w:r>
      <w:proofErr w:type="spellStart"/>
      <w:proofErr w:type="gramStart"/>
      <w:r w:rsidRPr="009E65F5">
        <w:rPr>
          <w:rFonts w:ascii="Trebuchet MS" w:eastAsia="Times New Roman" w:hAnsi="Trebuchet MS" w:cs="Times New Roman"/>
          <w:color w:val="4E4E4E"/>
          <w:sz w:val="21"/>
          <w:szCs w:val="21"/>
        </w:rPr>
        <w:t>loose</w:t>
      </w:r>
      <w:proofErr w:type="spellEnd"/>
      <w:proofErr w:type="gramEnd"/>
      <w:r w:rsidRPr="009E65F5">
        <w:rPr>
          <w:rFonts w:ascii="Trebuchet MS" w:eastAsia="Times New Roman" w:hAnsi="Trebuchet MS" w:cs="Times New Roman"/>
          <w:color w:val="4E4E4E"/>
          <w:sz w:val="21"/>
          <w:szCs w:val="21"/>
        </w:rPr>
        <w:t xml:space="preserve"> his entire family, ministry, ability to serve in a country and even his own life.</w:t>
      </w:r>
    </w:p>
    <w:p w14:paraId="0044789C"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Wisdom is such a vital need! Pray that God would give your missionary knowledge and direction as to where to go, when to go there, what to do, how to do it, who to talk to, </w:t>
      </w:r>
      <w:proofErr w:type="spellStart"/>
      <w:r w:rsidRPr="009E65F5">
        <w:rPr>
          <w:rFonts w:ascii="Trebuchet MS" w:eastAsia="Times New Roman" w:hAnsi="Trebuchet MS" w:cs="Times New Roman"/>
          <w:color w:val="4E4E4E"/>
          <w:sz w:val="21"/>
          <w:szCs w:val="21"/>
        </w:rPr>
        <w:t>etc</w:t>
      </w:r>
      <w:proofErr w:type="spellEnd"/>
      <w:r w:rsidRPr="009E65F5">
        <w:rPr>
          <w:rFonts w:ascii="Trebuchet MS" w:eastAsia="Times New Roman" w:hAnsi="Trebuchet MS" w:cs="Times New Roman"/>
          <w:color w:val="4E4E4E"/>
          <w:sz w:val="21"/>
          <w:szCs w:val="21"/>
        </w:rPr>
        <w:t>…</w:t>
      </w:r>
    </w:p>
    <w:p w14:paraId="5DD3B164"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A lot is at stake. Pray for wisdom.</w:t>
      </w:r>
    </w:p>
    <w:p w14:paraId="1D49366D" w14:textId="7DA9C702"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5. Pray </w:t>
      </w:r>
      <w:r w:rsidR="00A90109"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Boldness!</w:t>
      </w:r>
    </w:p>
    <w:p w14:paraId="1CB9C772" w14:textId="2112C6BC"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Ephesians 6:18-20</w:t>
      </w:r>
      <w:r w:rsidRPr="009E65F5">
        <w:rPr>
          <w:rFonts w:ascii="Trebuchet MS" w:eastAsia="Times New Roman" w:hAnsi="Trebuchet MS" w:cs="Times New Roman"/>
          <w:i/>
          <w:iCs/>
          <w:color w:val="FF0000"/>
          <w:sz w:val="21"/>
          <w:szCs w:val="21"/>
          <w:bdr w:val="none" w:sz="0" w:space="0" w:color="auto" w:frame="1"/>
        </w:rPr>
        <w:t> “18</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Praying always with all prayer and supplication in the Spirit, and watching thereunto with all perseverance and supplication for all saints; 19</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And for me, that utterance may be given unto me, that I may open my mouth boldly, to make known the mystery of the gospel, 20</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For which I am an ambassador in bonds: that therein I may speak boldly, as I ought to speak.”</w:t>
      </w:r>
    </w:p>
    <w:p w14:paraId="1E251DB5"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Many of today’s missionaries are afraid. Scratch that. Many of today’s Christians are afraid.  This passage was written in a time when people </w:t>
      </w:r>
      <w:proofErr w:type="gramStart"/>
      <w:r w:rsidRPr="009E65F5">
        <w:rPr>
          <w:rFonts w:ascii="Trebuchet MS" w:eastAsia="Times New Roman" w:hAnsi="Trebuchet MS" w:cs="Times New Roman"/>
          <w:color w:val="4E4E4E"/>
          <w:sz w:val="21"/>
          <w:szCs w:val="21"/>
        </w:rPr>
        <w:t>actually suffered</w:t>
      </w:r>
      <w:proofErr w:type="gramEnd"/>
      <w:r w:rsidRPr="009E65F5">
        <w:rPr>
          <w:rFonts w:ascii="Trebuchet MS" w:eastAsia="Times New Roman" w:hAnsi="Trebuchet MS" w:cs="Times New Roman"/>
          <w:color w:val="4E4E4E"/>
          <w:sz w:val="21"/>
          <w:szCs w:val="21"/>
        </w:rPr>
        <w:t xml:space="preserve"> for their faith, and to a people who actually knew what true persecution was. Paul, who asked them to pray for him, was a man who was already quite bold. Yet he recognized the need for more boldness.</w:t>
      </w:r>
    </w:p>
    <w:p w14:paraId="10F17290"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Without a doubt, one major component that is missing in today’s missionary movement is boldness. When did the Gospel </w:t>
      </w:r>
      <w:proofErr w:type="gramStart"/>
      <w:r w:rsidRPr="009E65F5">
        <w:rPr>
          <w:rFonts w:ascii="Trebuchet MS" w:eastAsia="Times New Roman" w:hAnsi="Trebuchet MS" w:cs="Times New Roman"/>
          <w:color w:val="4E4E4E"/>
          <w:sz w:val="21"/>
          <w:szCs w:val="21"/>
        </w:rPr>
        <w:t>all of a sudden</w:t>
      </w:r>
      <w:proofErr w:type="gramEnd"/>
      <w:r w:rsidRPr="009E65F5">
        <w:rPr>
          <w:rFonts w:ascii="Trebuchet MS" w:eastAsia="Times New Roman" w:hAnsi="Trebuchet MS" w:cs="Times New Roman"/>
          <w:color w:val="4E4E4E"/>
          <w:sz w:val="21"/>
          <w:szCs w:val="21"/>
        </w:rPr>
        <w:t xml:space="preserve"> become secret? When did it become something that we are to hide? When was it made politically correct?</w:t>
      </w:r>
    </w:p>
    <w:p w14:paraId="19C4AE92"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God loves you. You have sinned and broken his law. You deserve to be separated from him for eternity. Jesus died on the cross to pay your punishment. He rose three days later to give you the victory. You must accept his gift of salvation. He is the only way. He is the only truth. He is the only life. Repent, or ye shall all likewise perish. This is the Gospel.</w:t>
      </w:r>
    </w:p>
    <w:p w14:paraId="2969C99E"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lastRenderedPageBreak/>
        <w:t>Paul said in the book of Romans that he isn’t ashamed of the Gospel because it is the power of God unto Salvation!</w:t>
      </w:r>
    </w:p>
    <w:p w14:paraId="5A687D2D"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Missionaries need boldness to speak of Christ and live for Him! All Christians need boldness. The salvation of the lost depends on our willingness to proclaim the message. Pray for boldness!</w:t>
      </w:r>
    </w:p>
    <w:p w14:paraId="75970BD3" w14:textId="18119637"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6. Pray </w:t>
      </w:r>
      <w:r w:rsidR="00A90109"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Protection!</w:t>
      </w:r>
    </w:p>
    <w:p w14:paraId="3EAD8DBF" w14:textId="3A277D87"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2 Thessalonians 3:1-3</w:t>
      </w:r>
      <w:r w:rsidRPr="009E65F5">
        <w:rPr>
          <w:rFonts w:ascii="Trebuchet MS" w:eastAsia="Times New Roman" w:hAnsi="Trebuchet MS" w:cs="Times New Roman"/>
          <w:i/>
          <w:iCs/>
          <w:color w:val="FF0000"/>
          <w:sz w:val="21"/>
          <w:szCs w:val="21"/>
          <w:bdr w:val="none" w:sz="0" w:space="0" w:color="auto" w:frame="1"/>
        </w:rPr>
        <w:t> “1</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Finally, brethren, pray for us, that the word of the Lord may have free course, and be glorified, even as it is with you: 2</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And that we may be delivered from unreasonable and wicked men: for all men have not faith. 3</w:t>
      </w:r>
      <w:r w:rsidR="00A90109">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But the Lord is faithful, who shall stablish you, and keep you from evil.”</w:t>
      </w:r>
    </w:p>
    <w:p w14:paraId="2323A80A" w14:textId="28B27F9F"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Not only should we pray that our missionaries have boldness, </w:t>
      </w:r>
      <w:r w:rsidR="00A90109" w:rsidRPr="009E65F5">
        <w:rPr>
          <w:rFonts w:ascii="Trebuchet MS" w:eastAsia="Times New Roman" w:hAnsi="Trebuchet MS" w:cs="Times New Roman"/>
          <w:color w:val="4E4E4E"/>
          <w:sz w:val="21"/>
          <w:szCs w:val="21"/>
        </w:rPr>
        <w:t>but we should also</w:t>
      </w:r>
      <w:r w:rsidRPr="009E65F5">
        <w:rPr>
          <w:rFonts w:ascii="Trebuchet MS" w:eastAsia="Times New Roman" w:hAnsi="Trebuchet MS" w:cs="Times New Roman"/>
          <w:color w:val="4E4E4E"/>
          <w:sz w:val="21"/>
          <w:szCs w:val="21"/>
        </w:rPr>
        <w:t xml:space="preserve"> pray that God deliver them from “unreasonable and wicked men.”</w:t>
      </w:r>
    </w:p>
    <w:p w14:paraId="29F23E55"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Satan hates God.</w:t>
      </w:r>
    </w:p>
    <w:p w14:paraId="4D4E0D48"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He wants to stop the work of God.</w:t>
      </w:r>
    </w:p>
    <w:p w14:paraId="46606B28"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He wants to stop the servants of God.</w:t>
      </w:r>
    </w:p>
    <w:p w14:paraId="7BFBBBDD"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And he doesn’t play fair.</w:t>
      </w:r>
    </w:p>
    <w:p w14:paraId="0363016E"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Pray that God’s word would have free course and that he would put a hedge of protection around your missionaries. Pray for their family. Pray that nothing would stop the work of God.</w:t>
      </w:r>
    </w:p>
    <w:p w14:paraId="083A7B0F" w14:textId="2D5DABED"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7. Pray for Help </w:t>
      </w:r>
      <w:r w:rsidR="00160AEC" w:rsidRPr="009E65F5">
        <w:rPr>
          <w:rFonts w:ascii="Trebuchet MS" w:eastAsia="Times New Roman" w:hAnsi="Trebuchet MS" w:cs="Times New Roman"/>
          <w:color w:val="003366"/>
          <w:sz w:val="42"/>
          <w:szCs w:val="42"/>
          <w:bdr w:val="none" w:sz="0" w:space="0" w:color="auto" w:frame="1"/>
        </w:rPr>
        <w:t>in</w:t>
      </w:r>
      <w:r w:rsidRPr="009E65F5">
        <w:rPr>
          <w:rFonts w:ascii="Trebuchet MS" w:eastAsia="Times New Roman" w:hAnsi="Trebuchet MS" w:cs="Times New Roman"/>
          <w:color w:val="003366"/>
          <w:sz w:val="42"/>
          <w:szCs w:val="42"/>
          <w:bdr w:val="none" w:sz="0" w:space="0" w:color="auto" w:frame="1"/>
        </w:rPr>
        <w:t xml:space="preserve"> Trials!</w:t>
      </w:r>
    </w:p>
    <w:p w14:paraId="468F945D" w14:textId="33A6311F"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2 Corinthians 1:8-11</w:t>
      </w:r>
      <w:r w:rsidRPr="009E65F5">
        <w:rPr>
          <w:rFonts w:ascii="Trebuchet MS" w:eastAsia="Times New Roman" w:hAnsi="Trebuchet MS" w:cs="Times New Roman"/>
          <w:i/>
          <w:iCs/>
          <w:color w:val="FF0000"/>
          <w:sz w:val="21"/>
          <w:szCs w:val="21"/>
          <w:bdr w:val="none" w:sz="0" w:space="0" w:color="auto" w:frame="1"/>
        </w:rPr>
        <w:t> “8</w:t>
      </w:r>
      <w:r w:rsidR="00160AEC">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For we would not, brethren, have you ignorant of our trouble which came to us in Asia, that we were pressed out of measure, above strength, insomuch that we despaired even of life: 9</w:t>
      </w:r>
      <w:r w:rsidR="00160AEC">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 xml:space="preserve">But we had the sentence of death in ourselves, that we should not trust in ourselves, but in God which </w:t>
      </w:r>
      <w:proofErr w:type="spellStart"/>
      <w:r w:rsidRPr="009E65F5">
        <w:rPr>
          <w:rFonts w:ascii="Trebuchet MS" w:eastAsia="Times New Roman" w:hAnsi="Trebuchet MS" w:cs="Times New Roman"/>
          <w:i/>
          <w:iCs/>
          <w:color w:val="FF0000"/>
          <w:sz w:val="21"/>
          <w:szCs w:val="21"/>
          <w:bdr w:val="none" w:sz="0" w:space="0" w:color="auto" w:frame="1"/>
        </w:rPr>
        <w:t>raiseth</w:t>
      </w:r>
      <w:proofErr w:type="spellEnd"/>
      <w:r w:rsidRPr="009E65F5">
        <w:rPr>
          <w:rFonts w:ascii="Trebuchet MS" w:eastAsia="Times New Roman" w:hAnsi="Trebuchet MS" w:cs="Times New Roman"/>
          <w:i/>
          <w:iCs/>
          <w:color w:val="FF0000"/>
          <w:sz w:val="21"/>
          <w:szCs w:val="21"/>
          <w:bdr w:val="none" w:sz="0" w:space="0" w:color="auto" w:frame="1"/>
        </w:rPr>
        <w:t xml:space="preserve"> the dead: 10</w:t>
      </w:r>
      <w:r w:rsidR="00160AEC">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Who delivered us from so great a death, and doth deliver: in whom we trust that he will yet deliver us; 11</w:t>
      </w:r>
      <w:r w:rsidR="00160AEC">
        <w:rPr>
          <w:rFonts w:ascii="Trebuchet MS" w:eastAsia="Times New Roman" w:hAnsi="Trebuchet MS" w:cs="Times New Roman"/>
          <w:i/>
          <w:iCs/>
          <w:color w:val="FF0000"/>
          <w:sz w:val="21"/>
          <w:szCs w:val="21"/>
          <w:bdr w:val="none" w:sz="0" w:space="0" w:color="auto" w:frame="1"/>
        </w:rPr>
        <w:t xml:space="preserve"> </w:t>
      </w:r>
      <w:r w:rsidRPr="009E65F5">
        <w:rPr>
          <w:rFonts w:ascii="Trebuchet MS" w:eastAsia="Times New Roman" w:hAnsi="Trebuchet MS" w:cs="Times New Roman"/>
          <w:i/>
          <w:iCs/>
          <w:color w:val="FF0000"/>
          <w:sz w:val="21"/>
          <w:szCs w:val="21"/>
          <w:bdr w:val="none" w:sz="0" w:space="0" w:color="auto" w:frame="1"/>
        </w:rPr>
        <w:t>Ye also helping together by prayer for us, that for the gift bestowed upon us by the means of many persons thanks may be given by many on our behalf.”</w:t>
      </w:r>
    </w:p>
    <w:p w14:paraId="0D3B8A2E"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There will be many times that a missionary goes through hard times—political unrest, persecution, financial difficulties, health problems, disruptions in the ministry and so many other things. These are trials that merit our prayers.</w:t>
      </w:r>
    </w:p>
    <w:p w14:paraId="4030CABF"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But, instead of praying that God just take away the trials, pray that through the trials, there would be more dependence in God instead of the flesh.</w:t>
      </w:r>
    </w:p>
    <w:p w14:paraId="2ADED888"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lastRenderedPageBreak/>
        <w:t>That’s what God’s word tells us here. We can face the hardest of trials because we have a great God. He is our sufficiency. He is our all in all. He delivers us.</w:t>
      </w:r>
    </w:p>
    <w:p w14:paraId="42259666"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Pray for your missionaries to have help in trials.</w:t>
      </w:r>
    </w:p>
    <w:p w14:paraId="37079B5A" w14:textId="1AB177DA"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8. Pray </w:t>
      </w:r>
      <w:r w:rsidR="00160AEC"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w:t>
      </w:r>
      <w:r w:rsidR="00160AEC">
        <w:rPr>
          <w:rFonts w:ascii="Trebuchet MS" w:eastAsia="Times New Roman" w:hAnsi="Trebuchet MS" w:cs="Times New Roman"/>
          <w:color w:val="003366"/>
          <w:sz w:val="42"/>
          <w:szCs w:val="42"/>
          <w:bdr w:val="none" w:sz="0" w:space="0" w:color="auto" w:frame="1"/>
        </w:rPr>
        <w:t>a</w:t>
      </w:r>
      <w:r w:rsidRPr="009E65F5">
        <w:rPr>
          <w:rFonts w:ascii="Trebuchet MS" w:eastAsia="Times New Roman" w:hAnsi="Trebuchet MS" w:cs="Times New Roman"/>
          <w:color w:val="003366"/>
          <w:sz w:val="42"/>
          <w:szCs w:val="42"/>
          <w:bdr w:val="none" w:sz="0" w:space="0" w:color="auto" w:frame="1"/>
        </w:rPr>
        <w:t xml:space="preserve"> Fruitful Ministry!</w:t>
      </w:r>
    </w:p>
    <w:p w14:paraId="39DF8C6F" w14:textId="77777777" w:rsidR="009E65F5" w:rsidRPr="009E65F5" w:rsidRDefault="009E65F5" w:rsidP="009E65F5">
      <w:pPr>
        <w:shd w:val="clear" w:color="auto" w:fill="FFFFFF"/>
        <w:spacing w:after="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b/>
          <w:bCs/>
          <w:color w:val="FF0000"/>
          <w:sz w:val="21"/>
          <w:szCs w:val="21"/>
          <w:bdr w:val="none" w:sz="0" w:space="0" w:color="auto" w:frame="1"/>
        </w:rPr>
        <w:t>John 15:16</w:t>
      </w:r>
      <w:r w:rsidRPr="009E65F5">
        <w:rPr>
          <w:rFonts w:ascii="Trebuchet MS" w:eastAsia="Times New Roman" w:hAnsi="Trebuchet MS" w:cs="Times New Roman"/>
          <w:i/>
          <w:iCs/>
          <w:color w:val="FF0000"/>
          <w:sz w:val="21"/>
          <w:szCs w:val="21"/>
          <w:bdr w:val="none" w:sz="0" w:space="0" w:color="auto" w:frame="1"/>
        </w:rPr>
        <w:t xml:space="preserve"> “Ye have not chosen me, but I have chosen you, and ordained you, that ye should go and bring forth fruit, and that your fruit should </w:t>
      </w:r>
      <w:proofErr w:type="gramStart"/>
      <w:r w:rsidRPr="009E65F5">
        <w:rPr>
          <w:rFonts w:ascii="Trebuchet MS" w:eastAsia="Times New Roman" w:hAnsi="Trebuchet MS" w:cs="Times New Roman"/>
          <w:i/>
          <w:iCs/>
          <w:color w:val="FF0000"/>
          <w:sz w:val="21"/>
          <w:szCs w:val="21"/>
          <w:bdr w:val="none" w:sz="0" w:space="0" w:color="auto" w:frame="1"/>
        </w:rPr>
        <w:t>remain:</w:t>
      </w:r>
      <w:proofErr w:type="gramEnd"/>
      <w:r w:rsidRPr="009E65F5">
        <w:rPr>
          <w:rFonts w:ascii="Trebuchet MS" w:eastAsia="Times New Roman" w:hAnsi="Trebuchet MS" w:cs="Times New Roman"/>
          <w:i/>
          <w:iCs/>
          <w:color w:val="FF0000"/>
          <w:sz w:val="21"/>
          <w:szCs w:val="21"/>
          <w:bdr w:val="none" w:sz="0" w:space="0" w:color="auto" w:frame="1"/>
        </w:rPr>
        <w:t xml:space="preserve"> that whatsoever ye shall ask of the Father in my name, he may give it you.”</w:t>
      </w:r>
    </w:p>
    <w:p w14:paraId="501B55C4"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There is probably nothing more frustrating to a full-time Christian worker than not seeing fruit after hard work in the ministry.</w:t>
      </w:r>
    </w:p>
    <w:p w14:paraId="43B61911"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You’ve probably been there yourself. You feel like your wheels are turning and you aren’t getting anywhere. You’re just going through the motions. There is no fruit. There are no results. There just doesn’t seem to be anything happening.</w:t>
      </w:r>
    </w:p>
    <w:p w14:paraId="3BEC8B5A"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So, let’s back up a little. What is fruit? Spiritual fruit is seeing souls saved, lives changed, the work of God </w:t>
      </w:r>
      <w:proofErr w:type="gramStart"/>
      <w:r w:rsidRPr="009E65F5">
        <w:rPr>
          <w:rFonts w:ascii="Trebuchet MS" w:eastAsia="Times New Roman" w:hAnsi="Trebuchet MS" w:cs="Times New Roman"/>
          <w:color w:val="4E4E4E"/>
          <w:sz w:val="21"/>
          <w:szCs w:val="21"/>
        </w:rPr>
        <w:t>advanced</w:t>
      </w:r>
      <w:proofErr w:type="gramEnd"/>
      <w:r w:rsidRPr="009E65F5">
        <w:rPr>
          <w:rFonts w:ascii="Trebuchet MS" w:eastAsia="Times New Roman" w:hAnsi="Trebuchet MS" w:cs="Times New Roman"/>
          <w:color w:val="4E4E4E"/>
          <w:sz w:val="21"/>
          <w:szCs w:val="21"/>
        </w:rPr>
        <w:t xml:space="preserve"> and His Glory elevated!</w:t>
      </w:r>
    </w:p>
    <w:p w14:paraId="7CAABDEE"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The Bible talks a lot about having fruit. He tells us that having the Holy Spirit in our lives will bring forth certain fruit. He warns us to watch out for false teachers, because “by their fruits ye shall know them.”  He also informs us that some may </w:t>
      </w:r>
      <w:proofErr w:type="gramStart"/>
      <w:r w:rsidRPr="009E65F5">
        <w:rPr>
          <w:rFonts w:ascii="Trebuchet MS" w:eastAsia="Times New Roman" w:hAnsi="Trebuchet MS" w:cs="Times New Roman"/>
          <w:color w:val="4E4E4E"/>
          <w:sz w:val="21"/>
          <w:szCs w:val="21"/>
        </w:rPr>
        <w:t>plant</w:t>
      </w:r>
      <w:proofErr w:type="gramEnd"/>
      <w:r w:rsidRPr="009E65F5">
        <w:rPr>
          <w:rFonts w:ascii="Trebuchet MS" w:eastAsia="Times New Roman" w:hAnsi="Trebuchet MS" w:cs="Times New Roman"/>
          <w:color w:val="4E4E4E"/>
          <w:sz w:val="21"/>
          <w:szCs w:val="21"/>
        </w:rPr>
        <w:t xml:space="preserve"> and others may water, but it is God that brings the increase.</w:t>
      </w:r>
    </w:p>
    <w:p w14:paraId="3D45432E"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So how can we </w:t>
      </w:r>
      <w:proofErr w:type="gramStart"/>
      <w:r w:rsidRPr="009E65F5">
        <w:rPr>
          <w:rFonts w:ascii="Trebuchet MS" w:eastAsia="Times New Roman" w:hAnsi="Trebuchet MS" w:cs="Times New Roman"/>
          <w:color w:val="4E4E4E"/>
          <w:sz w:val="21"/>
          <w:szCs w:val="21"/>
        </w:rPr>
        <w:t>actually pray</w:t>
      </w:r>
      <w:proofErr w:type="gramEnd"/>
      <w:r w:rsidRPr="009E65F5">
        <w:rPr>
          <w:rFonts w:ascii="Trebuchet MS" w:eastAsia="Times New Roman" w:hAnsi="Trebuchet MS" w:cs="Times New Roman"/>
          <w:color w:val="4E4E4E"/>
          <w:sz w:val="21"/>
          <w:szCs w:val="21"/>
        </w:rPr>
        <w:t xml:space="preserve"> for a fruitful ministry? Pray that God gives wisdom in sowing the seed. Just as the parable of the </w:t>
      </w:r>
      <w:proofErr w:type="spellStart"/>
      <w:r w:rsidRPr="009E65F5">
        <w:rPr>
          <w:rFonts w:ascii="Trebuchet MS" w:eastAsia="Times New Roman" w:hAnsi="Trebuchet MS" w:cs="Times New Roman"/>
          <w:color w:val="4E4E4E"/>
          <w:sz w:val="21"/>
          <w:szCs w:val="21"/>
        </w:rPr>
        <w:t>sower</w:t>
      </w:r>
      <w:proofErr w:type="spellEnd"/>
      <w:r w:rsidRPr="009E65F5">
        <w:rPr>
          <w:rFonts w:ascii="Trebuchet MS" w:eastAsia="Times New Roman" w:hAnsi="Trebuchet MS" w:cs="Times New Roman"/>
          <w:color w:val="4E4E4E"/>
          <w:sz w:val="21"/>
          <w:szCs w:val="21"/>
        </w:rPr>
        <w:t xml:space="preserve"> of the seed, a lot of effort might be invested in sowing seed into ground that is stony, thorny, </w:t>
      </w:r>
      <w:proofErr w:type="gramStart"/>
      <w:r w:rsidRPr="009E65F5">
        <w:rPr>
          <w:rFonts w:ascii="Trebuchet MS" w:eastAsia="Times New Roman" w:hAnsi="Trebuchet MS" w:cs="Times New Roman"/>
          <w:color w:val="4E4E4E"/>
          <w:sz w:val="21"/>
          <w:szCs w:val="21"/>
        </w:rPr>
        <w:t>bare</w:t>
      </w:r>
      <w:proofErr w:type="gramEnd"/>
      <w:r w:rsidRPr="009E65F5">
        <w:rPr>
          <w:rFonts w:ascii="Trebuchet MS" w:eastAsia="Times New Roman" w:hAnsi="Trebuchet MS" w:cs="Times New Roman"/>
          <w:color w:val="4E4E4E"/>
          <w:sz w:val="21"/>
          <w:szCs w:val="21"/>
        </w:rPr>
        <w:t xml:space="preserve"> and infertile before the good ground is found. Missionaries will have to reach out to many people to win just a few souls. May God give direction as to where those few souls are located.</w:t>
      </w:r>
    </w:p>
    <w:p w14:paraId="252F0EF5"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Also pray that the missionary doesn’t give up. Many </w:t>
      </w:r>
      <w:proofErr w:type="gramStart"/>
      <w:r w:rsidRPr="009E65F5">
        <w:rPr>
          <w:rFonts w:ascii="Trebuchet MS" w:eastAsia="Times New Roman" w:hAnsi="Trebuchet MS" w:cs="Times New Roman"/>
          <w:color w:val="4E4E4E"/>
          <w:sz w:val="21"/>
          <w:szCs w:val="21"/>
        </w:rPr>
        <w:t>times</w:t>
      </w:r>
      <w:proofErr w:type="gramEnd"/>
      <w:r w:rsidRPr="009E65F5">
        <w:rPr>
          <w:rFonts w:ascii="Trebuchet MS" w:eastAsia="Times New Roman" w:hAnsi="Trebuchet MS" w:cs="Times New Roman"/>
          <w:color w:val="4E4E4E"/>
          <w:sz w:val="21"/>
          <w:szCs w:val="21"/>
        </w:rPr>
        <w:t xml:space="preserve"> God gives a dream that won’t come to fruition until years later. It takes a long time to nurture an apple tree before it begins to yield good fruit. Many ministries may be the same.</w:t>
      </w:r>
    </w:p>
    <w:p w14:paraId="195D9F47"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And lastly, pray that the name of God is lifted high, no matter the quantity of fruit that is harvested. A missionary may get discouraged that his ministry isn’t as big as another missionary’s ministry. That isn’t the point. Let’s get our eyes </w:t>
      </w:r>
      <w:proofErr w:type="gramStart"/>
      <w:r w:rsidRPr="009E65F5">
        <w:rPr>
          <w:rFonts w:ascii="Trebuchet MS" w:eastAsia="Times New Roman" w:hAnsi="Trebuchet MS" w:cs="Times New Roman"/>
          <w:color w:val="4E4E4E"/>
          <w:sz w:val="21"/>
          <w:szCs w:val="21"/>
        </w:rPr>
        <w:t>off of</w:t>
      </w:r>
      <w:proofErr w:type="gramEnd"/>
      <w:r w:rsidRPr="009E65F5">
        <w:rPr>
          <w:rFonts w:ascii="Trebuchet MS" w:eastAsia="Times New Roman" w:hAnsi="Trebuchet MS" w:cs="Times New Roman"/>
          <w:color w:val="4E4E4E"/>
          <w:sz w:val="21"/>
          <w:szCs w:val="21"/>
        </w:rPr>
        <w:t xml:space="preserve"> other people and onto Jesus, the Author and the Finisher of our faith. The Bible tells us that some will bring forth </w:t>
      </w:r>
      <w:proofErr w:type="gramStart"/>
      <w:r w:rsidRPr="009E65F5">
        <w:rPr>
          <w:rFonts w:ascii="Trebuchet MS" w:eastAsia="Times New Roman" w:hAnsi="Trebuchet MS" w:cs="Times New Roman"/>
          <w:color w:val="4E4E4E"/>
          <w:sz w:val="21"/>
          <w:szCs w:val="21"/>
        </w:rPr>
        <w:t>thirty fold</w:t>
      </w:r>
      <w:proofErr w:type="gramEnd"/>
      <w:r w:rsidRPr="009E65F5">
        <w:rPr>
          <w:rFonts w:ascii="Trebuchet MS" w:eastAsia="Times New Roman" w:hAnsi="Trebuchet MS" w:cs="Times New Roman"/>
          <w:color w:val="4E4E4E"/>
          <w:sz w:val="21"/>
          <w:szCs w:val="21"/>
        </w:rPr>
        <w:t>, others sixty fold, and even others one hundred fold fruit. The main thing is that we are faithful with the seed that God gives us, faithful in distributing it, and faithful in harvesting it. God will handle the rest.</w:t>
      </w:r>
    </w:p>
    <w:p w14:paraId="37B42B34"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lastRenderedPageBreak/>
        <w:t>Pray for a fruitful ministry.</w:t>
      </w:r>
    </w:p>
    <w:p w14:paraId="15EA3D83" w14:textId="25252F6B" w:rsidR="009E65F5" w:rsidRPr="009E65F5" w:rsidRDefault="009E65F5" w:rsidP="009E65F5">
      <w:pPr>
        <w:shd w:val="clear" w:color="auto" w:fill="FFFFFF"/>
        <w:spacing w:after="0" w:line="510" w:lineRule="atLeast"/>
        <w:textAlignment w:val="baseline"/>
        <w:outlineLvl w:val="1"/>
        <w:rPr>
          <w:rFonts w:ascii="Trebuchet MS" w:eastAsia="Times New Roman" w:hAnsi="Trebuchet MS" w:cs="Times New Roman"/>
          <w:color w:val="4E4E4E"/>
          <w:sz w:val="42"/>
          <w:szCs w:val="42"/>
        </w:rPr>
      </w:pPr>
      <w:r w:rsidRPr="009E65F5">
        <w:rPr>
          <w:rFonts w:ascii="Trebuchet MS" w:eastAsia="Times New Roman" w:hAnsi="Trebuchet MS" w:cs="Times New Roman"/>
          <w:color w:val="003366"/>
          <w:sz w:val="42"/>
          <w:szCs w:val="42"/>
          <w:bdr w:val="none" w:sz="0" w:space="0" w:color="auto" w:frame="1"/>
        </w:rPr>
        <w:t xml:space="preserve">9. Pray </w:t>
      </w:r>
      <w:r w:rsidR="000C4D2C" w:rsidRPr="009E65F5">
        <w:rPr>
          <w:rFonts w:ascii="Trebuchet MS" w:eastAsia="Times New Roman" w:hAnsi="Trebuchet MS" w:cs="Times New Roman"/>
          <w:color w:val="003366"/>
          <w:sz w:val="42"/>
          <w:szCs w:val="42"/>
          <w:bdr w:val="none" w:sz="0" w:space="0" w:color="auto" w:frame="1"/>
        </w:rPr>
        <w:t>for</w:t>
      </w:r>
      <w:r w:rsidRPr="009E65F5">
        <w:rPr>
          <w:rFonts w:ascii="Trebuchet MS" w:eastAsia="Times New Roman" w:hAnsi="Trebuchet MS" w:cs="Times New Roman"/>
          <w:color w:val="003366"/>
          <w:sz w:val="42"/>
          <w:szCs w:val="42"/>
          <w:bdr w:val="none" w:sz="0" w:space="0" w:color="auto" w:frame="1"/>
        </w:rPr>
        <w:t xml:space="preserve"> </w:t>
      </w:r>
      <w:r w:rsidR="000C4D2C">
        <w:rPr>
          <w:rFonts w:ascii="Trebuchet MS" w:eastAsia="Times New Roman" w:hAnsi="Trebuchet MS" w:cs="Times New Roman"/>
          <w:color w:val="003366"/>
          <w:sz w:val="42"/>
          <w:szCs w:val="42"/>
          <w:bdr w:val="none" w:sz="0" w:space="0" w:color="auto" w:frame="1"/>
        </w:rPr>
        <w:t>a</w:t>
      </w:r>
      <w:r w:rsidRPr="009E65F5">
        <w:rPr>
          <w:rFonts w:ascii="Trebuchet MS" w:eastAsia="Times New Roman" w:hAnsi="Trebuchet MS" w:cs="Times New Roman"/>
          <w:color w:val="003366"/>
          <w:sz w:val="42"/>
          <w:szCs w:val="42"/>
          <w:bdr w:val="none" w:sz="0" w:space="0" w:color="auto" w:frame="1"/>
        </w:rPr>
        <w:t xml:space="preserve"> Missionary’s Personal Battles!</w:t>
      </w:r>
    </w:p>
    <w:p w14:paraId="56469957"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Every family experiences its hardships. Every marriage has its stresses. Every individual has personal temptations and battles. But I dare say that those in Christian leadership face all these battles multiplied over many times.</w:t>
      </w:r>
    </w:p>
    <w:p w14:paraId="6D7574C5"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One man once said, the higher you rise in leadership the bigger the target you become.</w:t>
      </w:r>
    </w:p>
    <w:p w14:paraId="4E0DA56C"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How true that is for missionaries! Satan knows that if he can stop an otherwise faithful missionary, he can stop the salvation of hundreds, thousands or even millions of people when you </w:t>
      </w:r>
      <w:proofErr w:type="gramStart"/>
      <w:r w:rsidRPr="009E65F5">
        <w:rPr>
          <w:rFonts w:ascii="Trebuchet MS" w:eastAsia="Times New Roman" w:hAnsi="Trebuchet MS" w:cs="Times New Roman"/>
          <w:color w:val="4E4E4E"/>
          <w:sz w:val="21"/>
          <w:szCs w:val="21"/>
        </w:rPr>
        <w:t>take into account</w:t>
      </w:r>
      <w:proofErr w:type="gramEnd"/>
      <w:r w:rsidRPr="009E65F5">
        <w:rPr>
          <w:rFonts w:ascii="Trebuchet MS" w:eastAsia="Times New Roman" w:hAnsi="Trebuchet MS" w:cs="Times New Roman"/>
          <w:color w:val="4E4E4E"/>
          <w:sz w:val="21"/>
          <w:szCs w:val="21"/>
        </w:rPr>
        <w:t xml:space="preserve"> the fruit of those that the missionary will train.</w:t>
      </w:r>
    </w:p>
    <w:p w14:paraId="7C9003D0"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 xml:space="preserve">Being so far from those that are close to them, many times missionaries face battles with loneliness. They face battles as they adapt to a foreign language, a different </w:t>
      </w:r>
      <w:proofErr w:type="gramStart"/>
      <w:r w:rsidRPr="009E65F5">
        <w:rPr>
          <w:rFonts w:ascii="Trebuchet MS" w:eastAsia="Times New Roman" w:hAnsi="Trebuchet MS" w:cs="Times New Roman"/>
          <w:color w:val="4E4E4E"/>
          <w:sz w:val="21"/>
          <w:szCs w:val="21"/>
        </w:rPr>
        <w:t>culture</w:t>
      </w:r>
      <w:proofErr w:type="gramEnd"/>
      <w:r w:rsidRPr="009E65F5">
        <w:rPr>
          <w:rFonts w:ascii="Trebuchet MS" w:eastAsia="Times New Roman" w:hAnsi="Trebuchet MS" w:cs="Times New Roman"/>
          <w:color w:val="4E4E4E"/>
          <w:sz w:val="21"/>
          <w:szCs w:val="21"/>
        </w:rPr>
        <w:t xml:space="preserve"> and a whole different set of customs. Because of the nature of their financial support, they face battles with finances. Their income can vary by hundreds or even thousands of dollars per month, and if this becomes the focal point of their attention, stress will ensue. Any problem that may already exist in a marriage is brought to the surface and magnified when put under the pressure and stress that being on the mission field can cultivate.</w:t>
      </w:r>
    </w:p>
    <w:p w14:paraId="3BEF2BC3"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Pray that the missionary resists temptations. Satan wants to see him fall. He’ll do what it takes to get him to stumble, because he knows that others are watching him.</w:t>
      </w:r>
    </w:p>
    <w:p w14:paraId="616EB294" w14:textId="7D41ED20"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Pray for your missionary’s personal battles</w:t>
      </w:r>
      <w:r w:rsidR="000C4D2C">
        <w:rPr>
          <w:rFonts w:ascii="Trebuchet MS" w:eastAsia="Times New Roman" w:hAnsi="Trebuchet MS" w:cs="Times New Roman"/>
          <w:color w:val="4E4E4E"/>
          <w:sz w:val="21"/>
          <w:szCs w:val="21"/>
        </w:rPr>
        <w:t xml:space="preserve"> so</w:t>
      </w:r>
      <w:r w:rsidRPr="009E65F5">
        <w:rPr>
          <w:rFonts w:ascii="Trebuchet MS" w:eastAsia="Times New Roman" w:hAnsi="Trebuchet MS" w:cs="Times New Roman"/>
          <w:color w:val="4E4E4E"/>
          <w:sz w:val="21"/>
          <w:szCs w:val="21"/>
        </w:rPr>
        <w:t xml:space="preserve"> they can be prepared to stand in the evil day. And having done all, to stand.</w:t>
      </w:r>
    </w:p>
    <w:p w14:paraId="6EC5B054"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___________________________________________</w:t>
      </w:r>
    </w:p>
    <w:p w14:paraId="31DEC43E" w14:textId="77777777" w:rsidR="000C4D2C"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So how do we put all of this into practice?</w:t>
      </w:r>
    </w:p>
    <w:p w14:paraId="7A246681" w14:textId="5A3A1935" w:rsidR="009E65F5" w:rsidRPr="009E65F5" w:rsidRDefault="000C4D2C"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Pr>
          <w:rFonts w:ascii="Trebuchet MS" w:eastAsia="Times New Roman" w:hAnsi="Trebuchet MS" w:cs="Times New Roman"/>
          <w:color w:val="4E4E4E"/>
          <w:sz w:val="21"/>
          <w:szCs w:val="21"/>
        </w:rPr>
        <w:t>Y</w:t>
      </w:r>
      <w:r w:rsidR="009E65F5" w:rsidRPr="009E65F5">
        <w:rPr>
          <w:rFonts w:ascii="Trebuchet MS" w:eastAsia="Times New Roman" w:hAnsi="Trebuchet MS" w:cs="Times New Roman"/>
          <w:color w:val="4E4E4E"/>
          <w:sz w:val="21"/>
          <w:szCs w:val="21"/>
        </w:rPr>
        <w:t xml:space="preserve">ou </w:t>
      </w:r>
      <w:proofErr w:type="gramStart"/>
      <w:r w:rsidR="009E65F5" w:rsidRPr="009E65F5">
        <w:rPr>
          <w:rFonts w:ascii="Trebuchet MS" w:eastAsia="Times New Roman" w:hAnsi="Trebuchet MS" w:cs="Times New Roman"/>
          <w:color w:val="4E4E4E"/>
          <w:sz w:val="21"/>
          <w:szCs w:val="21"/>
        </w:rPr>
        <w:t>have to</w:t>
      </w:r>
      <w:proofErr w:type="gramEnd"/>
      <w:r w:rsidR="009E65F5" w:rsidRPr="009E65F5">
        <w:rPr>
          <w:rFonts w:ascii="Trebuchet MS" w:eastAsia="Times New Roman" w:hAnsi="Trebuchet MS" w:cs="Times New Roman"/>
          <w:color w:val="4E4E4E"/>
          <w:sz w:val="21"/>
          <w:szCs w:val="21"/>
        </w:rPr>
        <w:t xml:space="preserve"> connect with your missionaries to know what’s going on in their lives and ministries. After you know these </w:t>
      </w:r>
      <w:proofErr w:type="gramStart"/>
      <w:r w:rsidR="009E65F5" w:rsidRPr="009E65F5">
        <w:rPr>
          <w:rFonts w:ascii="Trebuchet MS" w:eastAsia="Times New Roman" w:hAnsi="Trebuchet MS" w:cs="Times New Roman"/>
          <w:color w:val="4E4E4E"/>
          <w:sz w:val="21"/>
          <w:szCs w:val="21"/>
        </w:rPr>
        <w:t>things</w:t>
      </w:r>
      <w:proofErr w:type="gramEnd"/>
      <w:r w:rsidR="009E65F5" w:rsidRPr="009E65F5">
        <w:rPr>
          <w:rFonts w:ascii="Trebuchet MS" w:eastAsia="Times New Roman" w:hAnsi="Trebuchet MS" w:cs="Times New Roman"/>
          <w:color w:val="4E4E4E"/>
          <w:sz w:val="21"/>
          <w:szCs w:val="21"/>
        </w:rPr>
        <w:t xml:space="preserve"> you can more efficiently pray for them and their families.</w:t>
      </w:r>
    </w:p>
    <w:p w14:paraId="617D580D"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Get a burden for their ministry. Make it your ministry! Put yourself in their shoes and pray for their family as if it were your own.</w:t>
      </w:r>
    </w:p>
    <w:p w14:paraId="20A7C7DC"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t>Set aside time to pray for your missionaries. Make a list of missionaries to pray for and pray for them. Pray for them individually. Pray for them as a family. Pray for them with friends from your church. Pray for them continually!</w:t>
      </w:r>
    </w:p>
    <w:p w14:paraId="5FAB144B"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color w:val="4E4E4E"/>
          <w:sz w:val="21"/>
          <w:szCs w:val="21"/>
        </w:rPr>
      </w:pPr>
      <w:r w:rsidRPr="009E65F5">
        <w:rPr>
          <w:rFonts w:ascii="Trebuchet MS" w:eastAsia="Times New Roman" w:hAnsi="Trebuchet MS" w:cs="Times New Roman"/>
          <w:color w:val="4E4E4E"/>
          <w:sz w:val="21"/>
          <w:szCs w:val="21"/>
        </w:rPr>
        <w:lastRenderedPageBreak/>
        <w:t xml:space="preserve">Pray for missions collectively and specifically. What do I mean by that? Pray for the </w:t>
      </w:r>
      <w:proofErr w:type="gramStart"/>
      <w:r w:rsidRPr="009E65F5">
        <w:rPr>
          <w:rFonts w:ascii="Trebuchet MS" w:eastAsia="Times New Roman" w:hAnsi="Trebuchet MS" w:cs="Times New Roman"/>
          <w:color w:val="4E4E4E"/>
          <w:sz w:val="21"/>
          <w:szCs w:val="21"/>
        </w:rPr>
        <w:t>missionaries as a whole, but</w:t>
      </w:r>
      <w:proofErr w:type="gramEnd"/>
      <w:r w:rsidRPr="009E65F5">
        <w:rPr>
          <w:rFonts w:ascii="Trebuchet MS" w:eastAsia="Times New Roman" w:hAnsi="Trebuchet MS" w:cs="Times New Roman"/>
          <w:color w:val="4E4E4E"/>
          <w:sz w:val="21"/>
          <w:szCs w:val="21"/>
        </w:rPr>
        <w:t xml:space="preserve"> then also take time to mention them by name. Then, beg God to do a work in the world as he raises up laborers for His harvest.</w:t>
      </w:r>
    </w:p>
    <w:p w14:paraId="41366520" w14:textId="77777777" w:rsidR="009E65F5" w:rsidRPr="009E65F5" w:rsidRDefault="009E65F5" w:rsidP="009E65F5">
      <w:pPr>
        <w:shd w:val="clear" w:color="auto" w:fill="FFFFFF"/>
        <w:spacing w:before="240" w:after="240" w:line="315" w:lineRule="atLeast"/>
        <w:textAlignment w:val="baseline"/>
        <w:rPr>
          <w:rFonts w:ascii="Trebuchet MS" w:eastAsia="Times New Roman" w:hAnsi="Trebuchet MS" w:cs="Times New Roman"/>
          <w:b/>
          <w:bCs/>
          <w:color w:val="4E4E4E"/>
          <w:sz w:val="21"/>
          <w:szCs w:val="21"/>
        </w:rPr>
      </w:pPr>
      <w:r w:rsidRPr="009E65F5">
        <w:rPr>
          <w:rFonts w:ascii="Trebuchet MS" w:eastAsia="Times New Roman" w:hAnsi="Trebuchet MS" w:cs="Times New Roman"/>
          <w:b/>
          <w:bCs/>
          <w:color w:val="4E4E4E"/>
          <w:sz w:val="21"/>
          <w:szCs w:val="21"/>
        </w:rPr>
        <w:t>Let’s pray for our missionaries!</w:t>
      </w:r>
    </w:p>
    <w:p w14:paraId="5A896736" w14:textId="77777777" w:rsidR="00CE77DC" w:rsidRDefault="00CE77DC"/>
    <w:sectPr w:rsidR="00CE77D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67CC" w14:textId="77777777" w:rsidR="005E1606" w:rsidRDefault="005E1606" w:rsidP="00160AEC">
      <w:pPr>
        <w:spacing w:after="0" w:line="240" w:lineRule="auto"/>
      </w:pPr>
      <w:r>
        <w:separator/>
      </w:r>
    </w:p>
  </w:endnote>
  <w:endnote w:type="continuationSeparator" w:id="0">
    <w:p w14:paraId="34178A1A" w14:textId="77777777" w:rsidR="005E1606" w:rsidRDefault="005E1606" w:rsidP="00160A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8CF4C" w14:textId="77777777" w:rsidR="005E1606" w:rsidRDefault="005E1606" w:rsidP="00160AEC">
      <w:pPr>
        <w:spacing w:after="0" w:line="240" w:lineRule="auto"/>
      </w:pPr>
      <w:r>
        <w:separator/>
      </w:r>
    </w:p>
  </w:footnote>
  <w:footnote w:type="continuationSeparator" w:id="0">
    <w:p w14:paraId="1D782506" w14:textId="77777777" w:rsidR="005E1606" w:rsidRDefault="005E1606" w:rsidP="00160A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5F5"/>
    <w:rsid w:val="000C4D2C"/>
    <w:rsid w:val="00160AEC"/>
    <w:rsid w:val="00172BF3"/>
    <w:rsid w:val="00355C2F"/>
    <w:rsid w:val="00396724"/>
    <w:rsid w:val="00463C78"/>
    <w:rsid w:val="005E1606"/>
    <w:rsid w:val="005E4F3E"/>
    <w:rsid w:val="009E65F5"/>
    <w:rsid w:val="00A90109"/>
    <w:rsid w:val="00B30295"/>
    <w:rsid w:val="00CE77DC"/>
    <w:rsid w:val="00E02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13623"/>
  <w15:chartTrackingRefBased/>
  <w15:docId w15:val="{8A9C3CB6-3F50-4193-949C-B55B72A8B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463C78"/>
    <w:pPr>
      <w:framePr w:w="7920" w:h="1980" w:hRule="exact" w:hSpace="180" w:wrap="auto" w:hAnchor="page" w:xAlign="center" w:yAlign="bottom"/>
      <w:spacing w:after="0" w:line="240" w:lineRule="auto"/>
      <w:ind w:left="2880"/>
    </w:pPr>
    <w:rPr>
      <w:rFonts w:ascii="Lucida Handwriting" w:eastAsiaTheme="majorEastAsia" w:hAnsi="Lucida Handwriting" w:cstheme="majorBidi"/>
      <w:b/>
      <w:color w:val="4472C4" w:themeColor="accent1"/>
      <w:sz w:val="28"/>
      <w:szCs w:val="24"/>
    </w:rPr>
  </w:style>
  <w:style w:type="paragraph" w:styleId="EnvelopeReturn">
    <w:name w:val="envelope return"/>
    <w:basedOn w:val="Normal"/>
    <w:uiPriority w:val="99"/>
    <w:semiHidden/>
    <w:unhideWhenUsed/>
    <w:rsid w:val="00396724"/>
    <w:pPr>
      <w:spacing w:after="0" w:line="240" w:lineRule="auto"/>
    </w:pPr>
    <w:rPr>
      <w:rFonts w:ascii="Lucida Handwriting" w:eastAsiaTheme="majorEastAsia" w:hAnsi="Lucida Handwriting" w:cstheme="majorBidi"/>
      <w:b/>
      <w:color w:val="4472C4" w:themeColor="accent1"/>
      <w:sz w:val="24"/>
      <w:szCs w:val="20"/>
    </w:rPr>
  </w:style>
  <w:style w:type="paragraph" w:styleId="Header">
    <w:name w:val="header"/>
    <w:basedOn w:val="Normal"/>
    <w:link w:val="HeaderChar"/>
    <w:uiPriority w:val="99"/>
    <w:unhideWhenUsed/>
    <w:rsid w:val="00160A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EC"/>
  </w:style>
  <w:style w:type="paragraph" w:styleId="Footer">
    <w:name w:val="footer"/>
    <w:basedOn w:val="Normal"/>
    <w:link w:val="FooterChar"/>
    <w:uiPriority w:val="99"/>
    <w:unhideWhenUsed/>
    <w:rsid w:val="00160A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0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3844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bemagnified.org/get-involved/how-to-pray-for-us/"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256</TotalTime>
  <Pages>7</Pages>
  <Words>2183</Words>
  <Characters>12446</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Leah Leffler</dc:creator>
  <cp:keywords/>
  <dc:description/>
  <cp:lastModifiedBy>Leah Leffler</cp:lastModifiedBy>
  <cp:revision>4</cp:revision>
  <dcterms:created xsi:type="dcterms:W3CDTF">2022-02-01T16:25:00Z</dcterms:created>
  <dcterms:modified xsi:type="dcterms:W3CDTF">2022-02-01T20:41:00Z</dcterms:modified>
</cp:coreProperties>
</file>